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D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="00D7666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Pr="003D14E4">
        <w:rPr>
          <w:b/>
          <w:sz w:val="18"/>
          <w:szCs w:val="18"/>
        </w:rPr>
        <w:t>Приложение</w:t>
      </w:r>
    </w:p>
    <w:p w:rsidR="003D14E4" w:rsidRPr="003D14E4" w:rsidRDefault="003D14E4" w:rsidP="003D14E4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 w:rsidRPr="003D14E4">
        <w:rPr>
          <w:b/>
          <w:sz w:val="18"/>
          <w:szCs w:val="18"/>
        </w:rPr>
        <w:t>К требованиям к размещению и наполнению подразделов,</w:t>
      </w: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666E">
        <w:rPr>
          <w:b/>
          <w:sz w:val="18"/>
          <w:szCs w:val="18"/>
        </w:rPr>
        <w:t xml:space="preserve">                            </w:t>
      </w:r>
      <w:proofErr w:type="gramStart"/>
      <w:r w:rsidRPr="003D14E4">
        <w:rPr>
          <w:b/>
          <w:sz w:val="18"/>
          <w:szCs w:val="18"/>
        </w:rPr>
        <w:t>посвященных</w:t>
      </w:r>
      <w:proofErr w:type="gramEnd"/>
      <w:r w:rsidRPr="003D14E4">
        <w:rPr>
          <w:b/>
          <w:sz w:val="18"/>
          <w:szCs w:val="18"/>
        </w:rPr>
        <w:t xml:space="preserve"> вопросам противодействия коррупции,</w:t>
      </w:r>
    </w:p>
    <w:p w:rsidR="003D14E4" w:rsidRPr="003D14E4" w:rsidRDefault="00D7666E" w:rsidP="00D76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4E4" w:rsidRPr="003D14E4">
        <w:rPr>
          <w:b/>
          <w:sz w:val="18"/>
          <w:szCs w:val="18"/>
        </w:rPr>
        <w:t>официальных сайтов государственных органов Республики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3D14E4">
        <w:rPr>
          <w:b/>
          <w:sz w:val="18"/>
          <w:szCs w:val="18"/>
        </w:rPr>
        <w:t>Башкортостан Форма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Pr="00D7666E" w:rsidRDefault="003D14E4" w:rsidP="003D14E4">
      <w:pPr>
        <w:spacing w:after="0"/>
        <w:jc w:val="center"/>
        <w:rPr>
          <w:b/>
          <w:sz w:val="28"/>
          <w:szCs w:val="28"/>
        </w:rPr>
      </w:pPr>
      <w:r w:rsidRPr="00D7666E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за период с 1 января 2017 по 31 декабря 2017.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276"/>
        <w:gridCol w:w="992"/>
        <w:gridCol w:w="1134"/>
        <w:gridCol w:w="851"/>
        <w:gridCol w:w="1134"/>
        <w:gridCol w:w="850"/>
        <w:gridCol w:w="1134"/>
        <w:gridCol w:w="1276"/>
        <w:gridCol w:w="1276"/>
        <w:gridCol w:w="1134"/>
        <w:gridCol w:w="1778"/>
      </w:tblGrid>
      <w:tr w:rsidR="004371D4" w:rsidTr="00CC51DE">
        <w:trPr>
          <w:trHeight w:val="518"/>
        </w:trPr>
        <w:tc>
          <w:tcPr>
            <w:tcW w:w="487" w:type="dxa"/>
            <w:vMerge w:val="restart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464" w:type="dxa"/>
            <w:vMerge w:val="restart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</w:t>
            </w:r>
            <w:r w:rsidRPr="003D14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недвижимости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находящиеся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</w:p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5F4ED0" w:rsidRP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</w:t>
            </w:r>
            <w:r w:rsidRPr="005F4ED0">
              <w:rPr>
                <w:b/>
                <w:sz w:val="18"/>
                <w:szCs w:val="18"/>
              </w:rPr>
              <w:t>,</w:t>
            </w:r>
            <w:r w:rsidR="00D766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5F4ED0" w:rsidRP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(вид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5F4ED0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778" w:type="dxa"/>
            <w:vMerge w:val="restart"/>
          </w:tcPr>
          <w:p w:rsidR="005F4ED0" w:rsidRP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средств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за с</w:t>
            </w:r>
            <w:r w:rsidR="00D7666E">
              <w:rPr>
                <w:b/>
                <w:sz w:val="18"/>
                <w:szCs w:val="18"/>
              </w:rPr>
              <w:t>чет которых совершена сделка* (в</w:t>
            </w:r>
            <w:r>
              <w:rPr>
                <w:b/>
                <w:sz w:val="18"/>
                <w:szCs w:val="18"/>
              </w:rPr>
              <w:t>ид приобретенного</w:t>
            </w:r>
            <w:r w:rsidR="00D766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имущества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источники)</w:t>
            </w:r>
          </w:p>
        </w:tc>
      </w:tr>
      <w:tr w:rsidR="00CC51DE" w:rsidTr="00D7666E">
        <w:trPr>
          <w:trHeight w:val="349"/>
        </w:trPr>
        <w:tc>
          <w:tcPr>
            <w:tcW w:w="487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4ED0" w:rsidRDefault="005F4ED0" w:rsidP="005F4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объекта</w:t>
            </w:r>
          </w:p>
        </w:tc>
        <w:tc>
          <w:tcPr>
            <w:tcW w:w="1134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6E" w:rsidTr="00D7666E">
        <w:trPr>
          <w:trHeight w:val="516"/>
        </w:trPr>
        <w:tc>
          <w:tcPr>
            <w:tcW w:w="487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Латыпова</w:t>
            </w:r>
            <w:proofErr w:type="spellEnd"/>
            <w:r>
              <w:rPr>
                <w:b/>
                <w:sz w:val="18"/>
                <w:szCs w:val="18"/>
              </w:rPr>
              <w:t xml:space="preserve"> В.С.</w:t>
            </w:r>
          </w:p>
        </w:tc>
        <w:tc>
          <w:tcPr>
            <w:tcW w:w="1276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Заместитель главного врача</w:t>
            </w:r>
            <w:r w:rsidR="00DF7620">
              <w:rPr>
                <w:b/>
                <w:sz w:val="18"/>
                <w:szCs w:val="18"/>
              </w:rPr>
              <w:t xml:space="preserve"> по поликлинике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ГБУЗ РБ Чишминская ЦРБ</w:t>
            </w:r>
          </w:p>
        </w:tc>
        <w:tc>
          <w:tcPr>
            <w:tcW w:w="992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88.1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P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812513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778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6E" w:rsidTr="00D7666E">
        <w:trPr>
          <w:trHeight w:val="788"/>
        </w:trPr>
        <w:tc>
          <w:tcPr>
            <w:tcW w:w="487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6E" w:rsidTr="00D7666E">
        <w:trPr>
          <w:trHeight w:val="394"/>
        </w:trPr>
        <w:tc>
          <w:tcPr>
            <w:tcW w:w="487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88.1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КИО РИО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6E" w:rsidTr="00D7666E">
        <w:trPr>
          <w:trHeight w:val="543"/>
        </w:trPr>
        <w:tc>
          <w:tcPr>
            <w:tcW w:w="487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sectPr w:rsidR="003D14E4" w:rsidRPr="003D14E4" w:rsidSect="003D14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B"/>
    <w:rsid w:val="003D14E4"/>
    <w:rsid w:val="004371D4"/>
    <w:rsid w:val="005F4ED0"/>
    <w:rsid w:val="0072034B"/>
    <w:rsid w:val="00B040FD"/>
    <w:rsid w:val="00CC51DE"/>
    <w:rsid w:val="00D7666E"/>
    <w:rsid w:val="00D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7</cp:revision>
  <dcterms:created xsi:type="dcterms:W3CDTF">2018-03-06T03:48:00Z</dcterms:created>
  <dcterms:modified xsi:type="dcterms:W3CDTF">2018-03-06T04:18:00Z</dcterms:modified>
</cp:coreProperties>
</file>